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684" w:rsidRPr="000B1986" w:rsidRDefault="00E6266E" w:rsidP="000B19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986">
        <w:rPr>
          <w:rFonts w:ascii="Times New Roman" w:hAnsi="Times New Roman" w:cs="Times New Roman"/>
          <w:b/>
          <w:sz w:val="28"/>
          <w:szCs w:val="28"/>
        </w:rPr>
        <w:t>Zaproszenie do składania ofert</w:t>
      </w:r>
    </w:p>
    <w:p w:rsidR="00E6266E" w:rsidRPr="00102CD5" w:rsidRDefault="00E6266E">
      <w:pPr>
        <w:rPr>
          <w:rFonts w:ascii="Times New Roman" w:hAnsi="Times New Roman" w:cs="Times New Roman"/>
          <w:sz w:val="24"/>
          <w:szCs w:val="24"/>
        </w:rPr>
      </w:pPr>
    </w:p>
    <w:p w:rsidR="00E6266E" w:rsidRDefault="00E6266E" w:rsidP="000B1986">
      <w:pPr>
        <w:pStyle w:val="Tekstpodstawowywcity"/>
        <w:ind w:left="0"/>
        <w:jc w:val="both"/>
      </w:pPr>
      <w:r w:rsidRPr="00102CD5">
        <w:t xml:space="preserve">Powiatowy Zarząd Dróg w Sejnach zaprasza wszystkich dostawców do złożenia oferty na: </w:t>
      </w:r>
      <w:r w:rsidRPr="00102CD5">
        <w:rPr>
          <w:bCs/>
          <w:i/>
          <w:iCs/>
        </w:rPr>
        <w:t>„</w:t>
      </w:r>
      <w:r w:rsidRPr="00102CD5">
        <w:t>Zakup i dostawę maszyny do usuwania i jednoczesnego rozdrabniana krzaków przydrożnych dla Powiatowego Zarządu Dróg w Sejnach”.</w:t>
      </w:r>
    </w:p>
    <w:p w:rsidR="00102CD5" w:rsidRPr="00102CD5" w:rsidRDefault="00102CD5" w:rsidP="00E6266E">
      <w:pPr>
        <w:pStyle w:val="Tekstpodstawowywcity"/>
        <w:jc w:val="both"/>
      </w:pPr>
    </w:p>
    <w:p w:rsidR="00102CD5" w:rsidRPr="00102CD5" w:rsidRDefault="00102CD5" w:rsidP="00102CD5">
      <w:pPr>
        <w:pStyle w:val="Nagwek1"/>
        <w:numPr>
          <w:ilvl w:val="0"/>
          <w:numId w:val="4"/>
        </w:numPr>
        <w:ind w:left="426"/>
        <w:jc w:val="both"/>
      </w:pPr>
      <w:r>
        <w:t>Tryb udzielenia zamówienia</w:t>
      </w:r>
    </w:p>
    <w:p w:rsidR="00102CD5" w:rsidRPr="00102CD5" w:rsidRDefault="00102CD5" w:rsidP="00102CD5">
      <w:pPr>
        <w:rPr>
          <w:rFonts w:ascii="Times New Roman" w:hAnsi="Times New Roman" w:cs="Times New Roman"/>
          <w:sz w:val="24"/>
          <w:szCs w:val="24"/>
        </w:rPr>
      </w:pPr>
      <w:r w:rsidRPr="00102CD5">
        <w:rPr>
          <w:rFonts w:ascii="Times New Roman" w:hAnsi="Times New Roman" w:cs="Times New Roman"/>
          <w:sz w:val="24"/>
          <w:szCs w:val="24"/>
        </w:rPr>
        <w:t xml:space="preserve">Postępowanie o udzielenie zamówienia publicznego prowadzone jest na podstawie art. 4 pkt. 8 ustawy z dnia 29  stycznia 2004 r. - Prawo zamówień publicznych (Dz.U.2013.907 j.t. z </w:t>
      </w:r>
      <w:proofErr w:type="spellStart"/>
      <w:r w:rsidRPr="00102CD5">
        <w:rPr>
          <w:rFonts w:ascii="Times New Roman" w:hAnsi="Times New Roman" w:cs="Times New Roman"/>
          <w:sz w:val="24"/>
          <w:szCs w:val="24"/>
        </w:rPr>
        <w:t>póź</w:t>
      </w:r>
      <w:proofErr w:type="spellEnd"/>
      <w:r w:rsidRPr="00102CD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02CD5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Pr="00102CD5">
        <w:rPr>
          <w:rFonts w:ascii="Times New Roman" w:hAnsi="Times New Roman" w:cs="Times New Roman"/>
          <w:sz w:val="24"/>
          <w:szCs w:val="24"/>
        </w:rPr>
        <w:t>).</w:t>
      </w:r>
    </w:p>
    <w:p w:rsidR="00102CD5" w:rsidRPr="00102CD5" w:rsidRDefault="00102CD5" w:rsidP="00102CD5">
      <w:pPr>
        <w:pStyle w:val="Nagwek1"/>
        <w:numPr>
          <w:ilvl w:val="0"/>
          <w:numId w:val="4"/>
        </w:numPr>
        <w:ind w:left="426"/>
        <w:jc w:val="both"/>
      </w:pPr>
      <w:r>
        <w:t>Przedmiot zamówienia</w:t>
      </w:r>
    </w:p>
    <w:p w:rsidR="00E6266E" w:rsidRPr="00102CD5" w:rsidRDefault="00102CD5" w:rsidP="00102CD5">
      <w:pPr>
        <w:rPr>
          <w:rFonts w:ascii="Times New Roman" w:hAnsi="Times New Roman" w:cs="Times New Roman"/>
          <w:sz w:val="24"/>
          <w:szCs w:val="24"/>
        </w:rPr>
      </w:pPr>
      <w:r w:rsidRPr="00102CD5">
        <w:rPr>
          <w:rFonts w:ascii="Times New Roman" w:hAnsi="Times New Roman" w:cs="Times New Roman"/>
          <w:sz w:val="24"/>
          <w:szCs w:val="24"/>
        </w:rPr>
        <w:t>Przedmiotem zamówienia jest zakup i dostawa nowej maszyny do usuwania i jednoczesnego rozdrabniana krzaków przydrożnych dla której nośnikiem jest z ciągnik rolniczy</w:t>
      </w:r>
      <w:r w:rsidR="000B1986">
        <w:rPr>
          <w:rFonts w:ascii="Times New Roman" w:hAnsi="Times New Roman" w:cs="Times New Roman"/>
          <w:sz w:val="24"/>
          <w:szCs w:val="24"/>
        </w:rPr>
        <w:t xml:space="preserve"> spełniającej wymagania Istotnych Warunków Zamówienia</w:t>
      </w:r>
      <w:r w:rsidRPr="00102CD5">
        <w:rPr>
          <w:rFonts w:ascii="Times New Roman" w:hAnsi="Times New Roman" w:cs="Times New Roman"/>
          <w:sz w:val="24"/>
          <w:szCs w:val="24"/>
        </w:rPr>
        <w:t>.</w:t>
      </w:r>
    </w:p>
    <w:p w:rsidR="00102CD5" w:rsidRPr="00102CD5" w:rsidRDefault="00102CD5" w:rsidP="00102CD5">
      <w:pPr>
        <w:pStyle w:val="Nagwek1"/>
        <w:numPr>
          <w:ilvl w:val="0"/>
          <w:numId w:val="4"/>
        </w:numPr>
        <w:ind w:left="426"/>
        <w:jc w:val="both"/>
      </w:pPr>
      <w:bookmarkStart w:id="0" w:name="_Toc301870639"/>
      <w:bookmarkStart w:id="1" w:name="_Toc316562484"/>
      <w:r w:rsidRPr="00102CD5">
        <w:t>Miejsce oraz termin składania ofert</w:t>
      </w:r>
      <w:bookmarkEnd w:id="0"/>
      <w:bookmarkEnd w:id="1"/>
    </w:p>
    <w:p w:rsidR="00102CD5" w:rsidRPr="000B1986" w:rsidRDefault="00102CD5" w:rsidP="000B1986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B1986">
        <w:rPr>
          <w:color w:val="000000"/>
        </w:rPr>
        <w:t xml:space="preserve">Oferty </w:t>
      </w:r>
      <w:r w:rsidRPr="000B1986">
        <w:t xml:space="preserve">w zamkniętej kopercie, w sposób gwarantujący zachowanie poufności jej treści oraz zabezpieczającej jej nienaruszalność do ostatecznego terminu otwarcia ofert </w:t>
      </w:r>
      <w:r w:rsidRPr="000B1986">
        <w:rPr>
          <w:color w:val="000000"/>
        </w:rPr>
        <w:t>należy złożyć w Powiatowym Zarządzie Dróg w Sejnach, ul. Marchlewskiego 19, 16-500 Sejny, pokój nr 9 /sekretariat/.</w:t>
      </w:r>
    </w:p>
    <w:p w:rsidR="00102CD5" w:rsidRPr="000B1986" w:rsidRDefault="00102CD5" w:rsidP="000B1986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jc w:val="both"/>
        <w:rPr>
          <w:color w:val="000000"/>
        </w:rPr>
      </w:pPr>
      <w:r w:rsidRPr="000B1986">
        <w:rPr>
          <w:color w:val="000000"/>
        </w:rPr>
        <w:t>Termin składania ofert upływa 14.09.2015 r. do godziny 10</w:t>
      </w:r>
      <w:r w:rsidR="00B20CEA">
        <w:rPr>
          <w:color w:val="000000"/>
        </w:rPr>
        <w:t>:</w:t>
      </w:r>
      <w:r w:rsidRPr="000B1986">
        <w:rPr>
          <w:color w:val="000000"/>
        </w:rPr>
        <w:t>00.</w:t>
      </w:r>
    </w:p>
    <w:p w:rsidR="00102CD5" w:rsidRDefault="00102CD5" w:rsidP="00102CD5">
      <w:pPr>
        <w:pStyle w:val="Nagwek1"/>
        <w:numPr>
          <w:ilvl w:val="0"/>
          <w:numId w:val="0"/>
        </w:numPr>
        <w:jc w:val="both"/>
      </w:pPr>
      <w:bookmarkStart w:id="2" w:name="_Toc301870640"/>
      <w:bookmarkStart w:id="3" w:name="_Toc316562485"/>
    </w:p>
    <w:p w:rsidR="00102CD5" w:rsidRPr="00102CD5" w:rsidRDefault="00102CD5" w:rsidP="00102CD5">
      <w:pPr>
        <w:pStyle w:val="Nagwek1"/>
        <w:numPr>
          <w:ilvl w:val="0"/>
          <w:numId w:val="4"/>
        </w:numPr>
        <w:ind w:left="426"/>
        <w:jc w:val="both"/>
      </w:pPr>
      <w:r w:rsidRPr="00102CD5">
        <w:t>Miejsce oraz termin otwarcia ofert</w:t>
      </w:r>
      <w:bookmarkEnd w:id="2"/>
      <w:bookmarkEnd w:id="3"/>
    </w:p>
    <w:p w:rsidR="00102CD5" w:rsidRPr="00102CD5" w:rsidRDefault="00102CD5" w:rsidP="00102CD5">
      <w:pPr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102CD5">
        <w:rPr>
          <w:rFonts w:ascii="Times New Roman" w:hAnsi="Times New Roman" w:cs="Times New Roman"/>
          <w:color w:val="000000"/>
          <w:sz w:val="24"/>
          <w:szCs w:val="24"/>
        </w:rPr>
        <w:t xml:space="preserve">Otwarcie ofert nastąpi w Powiatowym Zarządzie Dróg w Sejnach, </w:t>
      </w:r>
      <w:r w:rsidRPr="00102CD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ul. Marchlewskiego 19, 16-500 Sejny  – pokój nr 7  </w:t>
      </w:r>
      <w:r w:rsidRPr="00102CD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w dniu  1</w:t>
      </w:r>
      <w:r w:rsidR="003B6A1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5</w:t>
      </w:r>
      <w:bookmarkStart w:id="4" w:name="_GoBack"/>
      <w:bookmarkEnd w:id="4"/>
      <w:r w:rsidRPr="00102CD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.09.2015r o godz. 10</w:t>
      </w:r>
      <w:r w:rsidRPr="00102CD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vertAlign w:val="superscript"/>
        </w:rPr>
        <w:t>15</w:t>
      </w:r>
    </w:p>
    <w:p w:rsidR="00102CD5" w:rsidRDefault="00102CD5" w:rsidP="00102CD5">
      <w:pPr>
        <w:pStyle w:val="Nagwek1"/>
        <w:numPr>
          <w:ilvl w:val="0"/>
          <w:numId w:val="0"/>
        </w:numPr>
        <w:jc w:val="both"/>
      </w:pPr>
    </w:p>
    <w:p w:rsidR="00102CD5" w:rsidRDefault="00102CD5" w:rsidP="00102CD5">
      <w:pPr>
        <w:pStyle w:val="Nagwek1"/>
        <w:numPr>
          <w:ilvl w:val="0"/>
          <w:numId w:val="4"/>
        </w:numPr>
        <w:ind w:left="426"/>
        <w:jc w:val="both"/>
      </w:pPr>
      <w:r>
        <w:t>Informacje o sposobie przygotowania oferty</w:t>
      </w:r>
    </w:p>
    <w:p w:rsidR="00102CD5" w:rsidRDefault="00102CD5" w:rsidP="00102CD5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0B1986">
        <w:rPr>
          <w:rFonts w:ascii="Times New Roman" w:hAnsi="Times New Roman" w:cs="Times New Roman"/>
          <w:sz w:val="24"/>
          <w:szCs w:val="24"/>
          <w:lang w:eastAsia="ar-SA"/>
        </w:rPr>
        <w:t xml:space="preserve">Ofertę należy </w:t>
      </w:r>
      <w:r w:rsidR="000B1986" w:rsidRPr="000B1986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="000B1986">
        <w:rPr>
          <w:rFonts w:ascii="Times New Roman" w:hAnsi="Times New Roman" w:cs="Times New Roman"/>
          <w:sz w:val="24"/>
          <w:szCs w:val="24"/>
          <w:lang w:eastAsia="ar-SA"/>
        </w:rPr>
        <w:t>rzygotować zgodnie z Istotnymi Warunkami Z</w:t>
      </w:r>
      <w:r w:rsidR="000B1986" w:rsidRPr="000B1986">
        <w:rPr>
          <w:rFonts w:ascii="Times New Roman" w:hAnsi="Times New Roman" w:cs="Times New Roman"/>
          <w:sz w:val="24"/>
          <w:szCs w:val="24"/>
          <w:lang w:eastAsia="ar-SA"/>
        </w:rPr>
        <w:t>amówienia stanowiącymi załącznik do niniejszego zaproszenia</w:t>
      </w:r>
    </w:p>
    <w:p w:rsidR="000B1986" w:rsidRDefault="000B1986" w:rsidP="00102CD5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0B1986" w:rsidRDefault="000B1986" w:rsidP="000B1986">
      <w:pPr>
        <w:ind w:left="595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Kierownik PZD Sejny</w:t>
      </w:r>
    </w:p>
    <w:p w:rsidR="000B1986" w:rsidRPr="000B1986" w:rsidRDefault="000B1986" w:rsidP="000B1986">
      <w:pPr>
        <w:ind w:left="595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Jarosław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Polens</w:t>
      </w:r>
      <w:proofErr w:type="spellEnd"/>
    </w:p>
    <w:p w:rsidR="00102CD5" w:rsidRPr="00102CD5" w:rsidRDefault="00102CD5" w:rsidP="00102CD5">
      <w:pPr>
        <w:rPr>
          <w:lang w:eastAsia="ar-SA"/>
        </w:rPr>
      </w:pPr>
    </w:p>
    <w:sectPr w:rsidR="00102CD5" w:rsidRPr="00102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2"/>
    <w:lvl w:ilvl="0">
      <w:start w:val="1"/>
      <w:numFmt w:val="decimal"/>
      <w:pStyle w:val="Nagwek1"/>
      <w:lvlText w:val="%1)"/>
      <w:lvlJc w:val="left"/>
      <w:pPr>
        <w:ind w:left="1080" w:hanging="360"/>
      </w:pPr>
    </w:lvl>
  </w:abstractNum>
  <w:abstractNum w:abstractNumId="1" w15:restartNumberingAfterBreak="0">
    <w:nsid w:val="2C020E7F"/>
    <w:multiLevelType w:val="hybridMultilevel"/>
    <w:tmpl w:val="977E56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2446AE"/>
    <w:multiLevelType w:val="hybridMultilevel"/>
    <w:tmpl w:val="30EEA8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3805"/>
    <w:multiLevelType w:val="multilevel"/>
    <w:tmpl w:val="768A24A0"/>
    <w:lvl w:ilvl="0">
      <w:start w:val="1"/>
      <w:numFmt w:val="none"/>
      <w:lvlText w:val="a/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E35325A"/>
    <w:multiLevelType w:val="hybridMultilevel"/>
    <w:tmpl w:val="0DF23A5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66E"/>
    <w:rsid w:val="000B1986"/>
    <w:rsid w:val="00102CD5"/>
    <w:rsid w:val="001E2704"/>
    <w:rsid w:val="00262371"/>
    <w:rsid w:val="00334D8B"/>
    <w:rsid w:val="00396E8F"/>
    <w:rsid w:val="003B6A1B"/>
    <w:rsid w:val="004814A2"/>
    <w:rsid w:val="00A00684"/>
    <w:rsid w:val="00B20CEA"/>
    <w:rsid w:val="00DD3301"/>
    <w:rsid w:val="00E02761"/>
    <w:rsid w:val="00E6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18851-2846-41CA-B5A7-B567B7D9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02CD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6266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626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2C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2CD5"/>
  </w:style>
  <w:style w:type="character" w:customStyle="1" w:styleId="Nagwek1Znak">
    <w:name w:val="Nagłówek 1 Znak"/>
    <w:basedOn w:val="Domylnaczcionkaakapitu"/>
    <w:link w:val="Nagwek1"/>
    <w:rsid w:val="00102CD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02CD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2015-09-03T10:32:00Z</dcterms:created>
  <dcterms:modified xsi:type="dcterms:W3CDTF">2015-09-04T06:01:00Z</dcterms:modified>
</cp:coreProperties>
</file>